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7ABC" w:rsidP="003F7ABC" w:rsidRDefault="003F7ABC" w14:paraId="0A6F21ED" w14:textId="5FEBD8CC">
      <w:pPr>
        <w:pStyle w:val="Heading1"/>
      </w:pPr>
      <w:r w:rsidR="7DEF5F6D">
        <w:rPr/>
        <w:t>Accessibility</w:t>
      </w:r>
      <w:r w:rsidR="7DEF5F6D">
        <w:rPr/>
        <w:t xml:space="preserve"> Conformance and Remediation Form</w:t>
      </w:r>
    </w:p>
    <w:p w:rsidR="003F7ABC" w:rsidP="003F7ABC" w:rsidRDefault="003F7ABC" w14:paraId="64753C84" w14:textId="13BACC77">
      <w:pPr>
        <w:pStyle w:val="Heading2"/>
      </w:pPr>
      <w:r w:rsidRPr="00424C8B">
        <w:rPr>
          <w:sz w:val="28"/>
          <w:szCs w:val="28"/>
        </w:rPr>
        <w:t>Instructio</w:t>
      </w:r>
      <w:r w:rsidR="00215F8A">
        <w:rPr>
          <w:sz w:val="28"/>
          <w:szCs w:val="28"/>
        </w:rPr>
        <w:t>ns</w:t>
      </w:r>
    </w:p>
    <w:p w:rsidR="003F7ABC" w:rsidP="003F7ABC" w:rsidRDefault="003F7ABC" w14:paraId="009F6F5F" w14:textId="77777777">
      <w:r>
        <w:t>This form serves as a means for auditors and vendors to document accessibility gaps associated with AIMT products and to indicate plans for addressing these gaps in the future.</w:t>
      </w:r>
    </w:p>
    <w:p w:rsidR="003F7ABC" w:rsidP="003F7ABC" w:rsidRDefault="003F7ABC" w14:paraId="7F8033B3" w14:textId="77777777">
      <w:r>
        <w:t xml:space="preserve">We ask you to complete the </w:t>
      </w:r>
      <w:r w:rsidRPr="009966B1">
        <w:t>form</w:t>
      </w:r>
      <w:r>
        <w:t xml:space="preserve"> provided on the next page as follows:</w:t>
      </w:r>
    </w:p>
    <w:p w:rsidR="003F7ABC" w:rsidP="003F7ABC" w:rsidRDefault="003F7ABC" w14:paraId="744C4FF6" w14:textId="77777777">
      <w:pPr>
        <w:pStyle w:val="ListParagraph"/>
        <w:numPr>
          <w:ilvl w:val="0"/>
          <w:numId w:val="28"/>
        </w:numPr>
        <w:spacing w:before="120" w:after="120" w:line="240" w:lineRule="auto"/>
        <w:contextualSpacing w:val="0"/>
      </w:pPr>
      <w:r>
        <w:rPr>
          <w:b/>
        </w:rPr>
        <w:t>Product/Vendor Information:</w:t>
      </w:r>
      <w:r>
        <w:t xml:space="preserve"> Provide the information requested</w:t>
      </w:r>
    </w:p>
    <w:p w:rsidR="003F7ABC" w:rsidP="003F7ABC" w:rsidRDefault="003F7ABC" w14:paraId="2EA4985D" w14:textId="77777777">
      <w:pPr>
        <w:pStyle w:val="ListParagraph"/>
        <w:numPr>
          <w:ilvl w:val="0"/>
          <w:numId w:val="28"/>
        </w:numPr>
        <w:spacing w:before="120" w:after="120" w:line="240" w:lineRule="auto"/>
        <w:contextualSpacing w:val="0"/>
      </w:pPr>
      <w:r>
        <w:rPr>
          <w:b/>
        </w:rPr>
        <w:t>Issue Description:</w:t>
      </w:r>
      <w:r>
        <w:t xml:space="preserve"> List each major accessibility issue for the product Including the following:</w:t>
      </w:r>
    </w:p>
    <w:p w:rsidR="003F7ABC" w:rsidP="003F7ABC" w:rsidRDefault="003F7ABC" w14:paraId="7B75F555" w14:textId="2E81B090">
      <w:pPr>
        <w:pStyle w:val="ListParagraph"/>
        <w:numPr>
          <w:ilvl w:val="0"/>
          <w:numId w:val="35"/>
        </w:numPr>
        <w:spacing w:before="120" w:after="120" w:line="240" w:lineRule="auto"/>
      </w:pPr>
      <w:r>
        <w:t xml:space="preserve">Gaps identified from the WCAG </w:t>
      </w:r>
      <w:r w:rsidR="000126B1">
        <w:t>2.1</w:t>
      </w:r>
      <w:r>
        <w:t xml:space="preserve"> A &amp; AA guidelines, Voluntary Product Accessibility Template (VPAT) and EPUB3 Accessibility Guidelines (if applicable) </w:t>
      </w:r>
    </w:p>
    <w:p w:rsidR="003F7ABC" w:rsidP="003F7ABC" w:rsidRDefault="003F7ABC" w14:paraId="7751BE01" w14:textId="77777777">
      <w:pPr>
        <w:pStyle w:val="ListParagraph"/>
        <w:numPr>
          <w:ilvl w:val="0"/>
          <w:numId w:val="35"/>
        </w:numPr>
        <w:spacing w:before="120" w:after="120" w:line="240" w:lineRule="auto"/>
        <w:contextualSpacing w:val="0"/>
      </w:pPr>
      <w:r>
        <w:t>Gaps identified in other product support documentation</w:t>
      </w:r>
    </w:p>
    <w:p w:rsidR="003F7ABC" w:rsidP="003F7ABC" w:rsidRDefault="003F7ABC" w14:paraId="15F31D95" w14:textId="77777777">
      <w:pPr>
        <w:pStyle w:val="ListParagraph"/>
        <w:numPr>
          <w:ilvl w:val="0"/>
          <w:numId w:val="35"/>
        </w:numPr>
        <w:spacing w:before="120" w:after="120" w:line="240" w:lineRule="auto"/>
        <w:contextualSpacing w:val="0"/>
      </w:pPr>
      <w:r>
        <w:t>Gaps identified by a third-party accessibility evaluation report (if available)</w:t>
      </w:r>
    </w:p>
    <w:p w:rsidR="003F7ABC" w:rsidP="003F7ABC" w:rsidRDefault="003F7ABC" w14:paraId="2AC2A24A" w14:textId="77777777">
      <w:pPr>
        <w:pStyle w:val="ListParagraph"/>
        <w:numPr>
          <w:ilvl w:val="0"/>
          <w:numId w:val="28"/>
        </w:numPr>
        <w:spacing w:before="120" w:after="120" w:line="240" w:lineRule="auto"/>
        <w:contextualSpacing w:val="0"/>
      </w:pPr>
      <w:r>
        <w:rPr>
          <w:b/>
        </w:rPr>
        <w:t>Current Status:</w:t>
      </w:r>
      <w:r>
        <w:t xml:space="preserve"> Enter one of the following values:</w:t>
      </w:r>
    </w:p>
    <w:p w:rsidR="003F7ABC" w:rsidP="003F7ABC" w:rsidRDefault="003F7ABC" w14:paraId="07D8BD77" w14:textId="77777777">
      <w:pPr>
        <w:pStyle w:val="ListParagraph"/>
        <w:numPr>
          <w:ilvl w:val="1"/>
          <w:numId w:val="28"/>
        </w:numPr>
        <w:spacing w:before="120" w:after="120" w:line="240" w:lineRule="auto"/>
        <w:contextualSpacing w:val="0"/>
      </w:pPr>
      <w:r>
        <w:t>Open: The issue has not yet been resolved</w:t>
      </w:r>
    </w:p>
    <w:p w:rsidR="003F7ABC" w:rsidP="003F7ABC" w:rsidRDefault="003F7ABC" w14:paraId="20E923C6" w14:textId="77777777">
      <w:pPr>
        <w:pStyle w:val="ListParagraph"/>
        <w:numPr>
          <w:ilvl w:val="1"/>
          <w:numId w:val="28"/>
        </w:numPr>
        <w:spacing w:before="120" w:after="120" w:line="240" w:lineRule="auto"/>
        <w:contextualSpacing w:val="0"/>
      </w:pPr>
      <w:r>
        <w:t>Closed: The issue has already been resolved</w:t>
      </w:r>
    </w:p>
    <w:p w:rsidR="003F7ABC" w:rsidP="003F7ABC" w:rsidRDefault="003F7ABC" w14:paraId="2B0E167B" w14:textId="77777777">
      <w:pPr>
        <w:pStyle w:val="ListParagraph"/>
        <w:numPr>
          <w:ilvl w:val="1"/>
          <w:numId w:val="28"/>
        </w:numPr>
        <w:spacing w:before="120" w:after="120" w:line="240" w:lineRule="auto"/>
        <w:contextualSpacing w:val="0"/>
      </w:pPr>
      <w:r>
        <w:t>I/P: The issue is currently under investigation</w:t>
      </w:r>
    </w:p>
    <w:p w:rsidR="003F7ABC" w:rsidP="003F7ABC" w:rsidRDefault="003F7ABC" w14:paraId="56814553" w14:textId="77777777">
      <w:pPr>
        <w:pStyle w:val="ListParagraph"/>
        <w:numPr>
          <w:ilvl w:val="1"/>
          <w:numId w:val="28"/>
        </w:numPr>
        <w:spacing w:before="120" w:after="120" w:line="240" w:lineRule="auto"/>
        <w:contextualSpacing w:val="0"/>
      </w:pPr>
      <w:r>
        <w:t>Other</w:t>
      </w:r>
    </w:p>
    <w:p w:rsidR="003F7ABC" w:rsidP="003F7ABC" w:rsidRDefault="003F7ABC" w14:paraId="384D566C" w14:textId="77777777">
      <w:pPr>
        <w:pStyle w:val="ListParagraph"/>
        <w:numPr>
          <w:ilvl w:val="0"/>
          <w:numId w:val="28"/>
        </w:numPr>
        <w:spacing w:before="120" w:after="120" w:line="240" w:lineRule="auto"/>
        <w:contextualSpacing w:val="0"/>
      </w:pPr>
      <w:r>
        <w:rPr>
          <w:b/>
        </w:rPr>
        <w:t>Disposition:</w:t>
      </w:r>
      <w:r>
        <w:t xml:space="preserve"> Enter one of the following values:</w:t>
      </w:r>
    </w:p>
    <w:p w:rsidR="003F7ABC" w:rsidP="003F7ABC" w:rsidRDefault="003F7ABC" w14:paraId="09F93BD6" w14:textId="77777777">
      <w:pPr>
        <w:pStyle w:val="ListParagraph"/>
        <w:numPr>
          <w:ilvl w:val="1"/>
          <w:numId w:val="28"/>
        </w:numPr>
        <w:spacing w:before="120" w:after="120" w:line="240" w:lineRule="auto"/>
        <w:contextualSpacing w:val="0"/>
      </w:pPr>
      <w:r>
        <w:t>Planned: The issue will be resolved</w:t>
      </w:r>
    </w:p>
    <w:p w:rsidR="003F7ABC" w:rsidP="003F7ABC" w:rsidRDefault="003F7ABC" w14:paraId="397948F9" w14:textId="77777777">
      <w:pPr>
        <w:pStyle w:val="ListParagraph"/>
        <w:numPr>
          <w:ilvl w:val="1"/>
          <w:numId w:val="28"/>
        </w:numPr>
        <w:spacing w:before="120" w:after="120" w:line="240" w:lineRule="auto"/>
        <w:contextualSpacing w:val="0"/>
      </w:pPr>
      <w:r>
        <w:t>Deferred: The issue will not be resolved</w:t>
      </w:r>
    </w:p>
    <w:p w:rsidR="003F7ABC" w:rsidP="003F7ABC" w:rsidRDefault="003F7ABC" w14:paraId="7CF15630" w14:textId="77777777">
      <w:pPr>
        <w:pStyle w:val="ListParagraph"/>
        <w:numPr>
          <w:ilvl w:val="1"/>
          <w:numId w:val="28"/>
        </w:numPr>
        <w:spacing w:before="120" w:after="120" w:line="240" w:lineRule="auto"/>
        <w:contextualSpacing w:val="0"/>
      </w:pPr>
      <w:r>
        <w:t>I/P: The issue is currently under investigation</w:t>
      </w:r>
    </w:p>
    <w:p w:rsidR="003F7ABC" w:rsidP="003F7ABC" w:rsidRDefault="003F7ABC" w14:paraId="5184788E" w14:textId="77777777">
      <w:pPr>
        <w:pStyle w:val="ListParagraph"/>
        <w:numPr>
          <w:ilvl w:val="1"/>
          <w:numId w:val="28"/>
        </w:numPr>
        <w:spacing w:before="120" w:after="120" w:line="240" w:lineRule="auto"/>
        <w:contextualSpacing w:val="0"/>
      </w:pPr>
      <w:r>
        <w:t>Other</w:t>
      </w:r>
    </w:p>
    <w:p w:rsidR="003F7ABC" w:rsidP="003F7ABC" w:rsidRDefault="003F7ABC" w14:paraId="6211C902" w14:textId="77777777">
      <w:pPr>
        <w:pStyle w:val="ListParagraph"/>
        <w:numPr>
          <w:ilvl w:val="0"/>
          <w:numId w:val="28"/>
        </w:numPr>
        <w:spacing w:before="120" w:after="120" w:line="240" w:lineRule="auto"/>
        <w:contextualSpacing w:val="0"/>
      </w:pPr>
      <w:r>
        <w:rPr>
          <w:b/>
        </w:rPr>
        <w:t>Remediation Timeline:</w:t>
      </w:r>
      <w:r>
        <w:t xml:space="preserve"> Enter when you anticipate that the issue will be resolved</w:t>
      </w:r>
    </w:p>
    <w:p w:rsidR="003F7ABC" w:rsidP="003F7ABC" w:rsidRDefault="003F7ABC" w14:paraId="5F59415E" w14:textId="77777777">
      <w:pPr>
        <w:pStyle w:val="ListParagraph"/>
        <w:numPr>
          <w:ilvl w:val="0"/>
          <w:numId w:val="28"/>
        </w:numPr>
        <w:spacing w:before="120" w:after="120" w:line="240" w:lineRule="auto"/>
        <w:contextualSpacing w:val="0"/>
      </w:pPr>
      <w:r>
        <w:rPr>
          <w:b/>
        </w:rPr>
        <w:t>Available Workarounds (for the vendor only)</w:t>
      </w:r>
      <w:r>
        <w:t>: Describe the business processes vendor will offer or third-party products that should be considered to work around the issue until full remediation.</w:t>
      </w:r>
    </w:p>
    <w:p w:rsidR="003F7ABC" w:rsidP="003F7ABC" w:rsidRDefault="003F7ABC" w14:paraId="7E2DA5B6" w14:textId="77777777">
      <w:pPr>
        <w:pStyle w:val="ListParagraph"/>
        <w:numPr>
          <w:ilvl w:val="0"/>
          <w:numId w:val="28"/>
        </w:numPr>
        <w:spacing w:before="120" w:after="120" w:line="240" w:lineRule="auto"/>
        <w:contextualSpacing w:val="0"/>
      </w:pPr>
      <w:r>
        <w:rPr>
          <w:b/>
        </w:rPr>
        <w:t>Comments (optional)</w:t>
      </w:r>
      <w:r>
        <w:t>: Provide details/description regarding the issue</w:t>
      </w:r>
    </w:p>
    <w:p w:rsidRPr="00302C9B" w:rsidR="00215F8A" w:rsidP="00215F8A" w:rsidRDefault="003F7ABC" w14:paraId="383B2CE8" w14:textId="205DD59F">
      <w:pPr>
        <w:pStyle w:val="ListParagraph"/>
        <w:numPr>
          <w:ilvl w:val="0"/>
          <w:numId w:val="28"/>
        </w:numPr>
        <w:spacing w:before="120" w:after="120" w:line="240" w:lineRule="auto"/>
        <w:contextualSpacing w:val="0"/>
      </w:pPr>
      <w:r>
        <w:rPr>
          <w:b/>
        </w:rPr>
        <w:t>Additional Information (optional)</w:t>
      </w:r>
      <w:r>
        <w:t>: Provide any additional discussion regarding accessibility plans</w:t>
      </w:r>
    </w:p>
    <w:p w:rsidRPr="00302C9B" w:rsidR="003F7ABC" w:rsidP="003F7ABC" w:rsidRDefault="003F7ABC" w14:paraId="51368870" w14:textId="0DA0B36B">
      <w:pPr>
        <w:pStyle w:val="Heading2"/>
      </w:pPr>
      <w:r w:rsidRPr="00302C9B">
        <w:t>Form</w:t>
      </w:r>
    </w:p>
    <w:p w:rsidRPr="00302C9B" w:rsidR="003F7ABC" w:rsidP="003F7ABC" w:rsidRDefault="003F7ABC" w14:paraId="341D0775" w14:textId="77777777">
      <w:pPr>
        <w:spacing w:after="0"/>
        <w:rPr>
          <w:b/>
        </w:rPr>
      </w:pPr>
      <w:r w:rsidRPr="00302C9B">
        <w:rPr>
          <w:b/>
        </w:rPr>
        <w:t>Vendor/Product Information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  <w:tblCaption w:val="Vendor/Product Information"/>
        <w:tblDescription w:val="Table to enter vendor name, product name, version, complettion date, contact name, title, phone and email."/>
      </w:tblPr>
      <w:tblGrid>
        <w:gridCol w:w="2052"/>
        <w:gridCol w:w="7298"/>
      </w:tblGrid>
      <w:tr w:rsidR="003F7ABC" w:rsidTr="2E056435" w14:paraId="05040FED" w14:textId="77777777">
        <w:trPr>
          <w:tblHeader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F7ABC" w:rsidP="00BD2D0D" w:rsidRDefault="003F7ABC" w14:paraId="58B3D404" w14:textId="77777777">
            <w:pPr>
              <w:pStyle w:val="NoSpacing"/>
            </w:pPr>
            <w:r>
              <w:t>Vendor Name</w:t>
            </w:r>
          </w:p>
        </w:tc>
        <w:tc>
          <w:tcPr>
            <w:tcW w:w="8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F7ABC" w:rsidP="00BD2D0D" w:rsidRDefault="00E8335B" w14:paraId="05D9865B" w14:textId="7F533990">
            <w:pPr>
              <w:pStyle w:val="NoSpacing"/>
            </w:pPr>
            <w:r>
              <w:t>William S. Hein &amp; Co., Inc.</w:t>
            </w:r>
          </w:p>
        </w:tc>
      </w:tr>
      <w:tr w:rsidR="003F7ABC" w:rsidTr="2E056435" w14:paraId="3106F919" w14:textId="77777777"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F7ABC" w:rsidP="00BD2D0D" w:rsidRDefault="003F7ABC" w14:paraId="07E3B9CA" w14:textId="77777777">
            <w:pPr>
              <w:pStyle w:val="NoSpacing"/>
            </w:pPr>
            <w:r>
              <w:t>Product Name</w:t>
            </w:r>
          </w:p>
        </w:tc>
        <w:tc>
          <w:tcPr>
            <w:tcW w:w="8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F7ABC" w:rsidP="00BD2D0D" w:rsidRDefault="00E8335B" w14:paraId="465B20D2" w14:textId="690C522C">
            <w:pPr>
              <w:pStyle w:val="NoSpacing"/>
            </w:pPr>
            <w:r>
              <w:t>HeinOnline</w:t>
            </w:r>
          </w:p>
        </w:tc>
      </w:tr>
      <w:tr w:rsidR="003F7ABC" w:rsidTr="2E056435" w14:paraId="0865E141" w14:textId="77777777"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F7ABC" w:rsidP="00BD2D0D" w:rsidRDefault="003F7ABC" w14:paraId="738F01A1" w14:textId="77777777">
            <w:pPr>
              <w:pStyle w:val="NoSpacing"/>
            </w:pPr>
            <w:r>
              <w:t>Product Version</w:t>
            </w:r>
          </w:p>
        </w:tc>
        <w:tc>
          <w:tcPr>
            <w:tcW w:w="8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F7ABC" w:rsidP="00BD2D0D" w:rsidRDefault="00E8335B" w14:paraId="503E7D9D" w14:textId="6FF6D593">
            <w:pPr>
              <w:pStyle w:val="NoSpacing"/>
            </w:pPr>
            <w:r>
              <w:t>N/A</w:t>
            </w:r>
          </w:p>
        </w:tc>
      </w:tr>
      <w:tr w:rsidR="003F7ABC" w:rsidTr="2E056435" w14:paraId="6E82EC3C" w14:textId="77777777"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F7ABC" w:rsidP="00BD2D0D" w:rsidRDefault="003F7ABC" w14:paraId="477F3FB2" w14:textId="77777777">
            <w:pPr>
              <w:pStyle w:val="NoSpacing"/>
            </w:pPr>
            <w:r>
              <w:t>Completion Date</w:t>
            </w:r>
          </w:p>
        </w:tc>
        <w:tc>
          <w:tcPr>
            <w:tcW w:w="8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F7ABC" w:rsidP="2E056435" w:rsidRDefault="00E8335B" w14:paraId="77BB7BA2" w14:textId="4806A850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37C350AA">
              <w:rPr/>
              <w:t>7/10/2026</w:t>
            </w:r>
          </w:p>
        </w:tc>
      </w:tr>
      <w:tr w:rsidR="003F7ABC" w:rsidTr="2E056435" w14:paraId="1476CF2F" w14:textId="77777777"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F7ABC" w:rsidP="00BD2D0D" w:rsidRDefault="003F7ABC" w14:paraId="2FADB9B3" w14:textId="77777777">
            <w:pPr>
              <w:pStyle w:val="NoSpacing"/>
            </w:pPr>
            <w:r>
              <w:t>Contact Name/Title</w:t>
            </w:r>
          </w:p>
        </w:tc>
        <w:tc>
          <w:tcPr>
            <w:tcW w:w="8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F7ABC" w:rsidP="00BD2D0D" w:rsidRDefault="00E8335B" w14:paraId="36B9E444" w14:textId="4C0395B2">
            <w:pPr>
              <w:pStyle w:val="NoSpacing"/>
            </w:pPr>
            <w:r>
              <w:t>HeinOnline Support</w:t>
            </w:r>
          </w:p>
        </w:tc>
      </w:tr>
      <w:tr w:rsidR="003F7ABC" w:rsidTr="2E056435" w14:paraId="66D0F2BF" w14:textId="77777777"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3F7ABC" w:rsidP="00BD2D0D" w:rsidRDefault="003F7ABC" w14:paraId="2CF706AE" w14:textId="77777777">
            <w:pPr>
              <w:pStyle w:val="NoSpacing"/>
            </w:pPr>
            <w:r>
              <w:t>Contact Email/Phone</w:t>
            </w:r>
          </w:p>
        </w:tc>
        <w:tc>
          <w:tcPr>
            <w:tcW w:w="8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3F7ABC" w:rsidP="2E056435" w:rsidRDefault="00E8335B" w14:paraId="1BC81B6D" w14:textId="2E93F31D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F38D04F">
              <w:rPr/>
              <w:t>support@heinonline.com</w:t>
            </w:r>
          </w:p>
        </w:tc>
      </w:tr>
    </w:tbl>
    <w:p w:rsidRPr="00424C8B" w:rsidR="003F7ABC" w:rsidP="003F7ABC" w:rsidRDefault="003F7ABC" w14:paraId="78FD7488" w14:textId="77777777">
      <w:pPr>
        <w:spacing w:after="0"/>
        <w:rPr>
          <w:rFonts w:ascii="Cambria" w:hAnsi="Cambria"/>
          <w:b/>
        </w:rPr>
      </w:pPr>
      <w:r>
        <w:br/>
      </w:r>
      <w:r w:rsidRPr="00424C8B">
        <w:rPr>
          <w:b/>
        </w:rPr>
        <w:t>Specific Issues</w:t>
      </w:r>
    </w:p>
    <w:tbl>
      <w:tblPr>
        <w:tblStyle w:val="LightGrid-Accent1"/>
        <w:tblW w:w="9340" w:type="dxa"/>
        <w:tblInd w:w="0" w:type="dxa"/>
        <w:tblLook w:val="04A0" w:firstRow="1" w:lastRow="0" w:firstColumn="1" w:lastColumn="0" w:noHBand="0" w:noVBand="1"/>
        <w:tblCaption w:val="Specific Issues"/>
        <w:tblDescription w:val="Variable length table containing description, status, remediation timeline, workarounds and comments. Sample provided."/>
      </w:tblPr>
      <w:tblGrid>
        <w:gridCol w:w="1873"/>
        <w:gridCol w:w="1380"/>
        <w:gridCol w:w="1401"/>
        <w:gridCol w:w="1379"/>
        <w:gridCol w:w="1295"/>
        <w:gridCol w:w="2012"/>
      </w:tblGrid>
      <w:tr w:rsidR="003F7ABC" w:rsidTr="2E056435" w14:paraId="62E3836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tcMar/>
            <w:hideMark/>
          </w:tcPr>
          <w:p w:rsidR="003F7ABC" w:rsidP="00BD2D0D" w:rsidRDefault="003F7ABC" w14:paraId="2E6C7BDF" w14:textId="77777777">
            <w:r>
              <w:t>Issue Description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80" w:type="dxa"/>
            <w:tcMar/>
            <w:hideMark/>
          </w:tcPr>
          <w:p w:rsidR="003F7ABC" w:rsidP="00BD2D0D" w:rsidRDefault="003F7ABC" w14:paraId="12D8D43C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Current Status</w:t>
            </w:r>
            <w:r>
              <w:br/>
            </w:r>
            <w:r>
              <w:t>(Open, Closed, I/P)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01" w:type="dxa"/>
            <w:tcMar/>
            <w:hideMark/>
          </w:tcPr>
          <w:p w:rsidR="003F7ABC" w:rsidP="00BD2D0D" w:rsidRDefault="003F7ABC" w14:paraId="2352BA72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Disposition (Planned, Deferred, I/P)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79" w:type="dxa"/>
            <w:tcMar/>
            <w:hideMark/>
          </w:tcPr>
          <w:p w:rsidR="003F7ABC" w:rsidP="00BD2D0D" w:rsidRDefault="003F7ABC" w14:paraId="37C7672E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Remediation Timeline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5" w:type="dxa"/>
            <w:tcMar/>
            <w:hideMark/>
          </w:tcPr>
          <w:p w:rsidR="003F7ABC" w:rsidP="00BD2D0D" w:rsidRDefault="003F7ABC" w14:paraId="77CE194A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Available Workarounds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2" w:type="dxa"/>
            <w:tcMar/>
            <w:hideMark/>
          </w:tcPr>
          <w:p w:rsidR="003F7ABC" w:rsidP="00BD2D0D" w:rsidRDefault="003F7ABC" w14:paraId="38AD13F6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Comments</w:t>
            </w:r>
          </w:p>
        </w:tc>
      </w:tr>
      <w:tr w:rsidR="003F7ABC" w:rsidTr="2E056435" w14:paraId="05B1104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tcMar/>
          </w:tcPr>
          <w:p w:rsidR="003F7ABC" w:rsidP="00BD2D0D" w:rsidRDefault="00CF3EF9" w14:paraId="38D91A5C" w14:textId="7AB74917">
            <w:r>
              <w:t>Some pages lack headings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80" w:type="dxa"/>
            <w:tcMar/>
          </w:tcPr>
          <w:p w:rsidR="003F7ABC" w:rsidP="00BD2D0D" w:rsidRDefault="00CF3EF9" w14:paraId="7BD5055F" w14:textId="1A1A1CC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Open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01" w:type="dxa"/>
            <w:tcMar/>
          </w:tcPr>
          <w:p w:rsidR="003F7ABC" w:rsidP="38A24414" w:rsidRDefault="00CF3EF9" w14:paraId="363C186E" w14:textId="3EE6718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</w:rPr>
            </w:pPr>
            <w:r w:rsidRPr="38A24414" w:rsidR="00CF3EF9">
              <w:rPr>
                <w:color w:val="FF0000"/>
              </w:rPr>
              <w:t>Planned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79" w:type="dxa"/>
            <w:tcMar/>
          </w:tcPr>
          <w:p w:rsidR="003F7ABC" w:rsidP="38A24414" w:rsidRDefault="00CF3EF9" w14:paraId="3A8204CF" w14:textId="702ACB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</w:rPr>
            </w:pPr>
            <w:r w:rsidRPr="38A24414" w:rsidR="00CF3EF9">
              <w:rPr>
                <w:color w:val="FF0000"/>
              </w:rPr>
              <w:t>Ongoing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5" w:type="dxa"/>
            <w:tcMar/>
          </w:tcPr>
          <w:p w:rsidR="003F7ABC" w:rsidP="38A24414" w:rsidRDefault="00CF3EF9" w14:paraId="28FF52AA" w14:textId="737C4F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</w:rPr>
            </w:pPr>
            <w:r w:rsidRPr="38A24414" w:rsidR="00CF3EF9">
              <w:rPr>
                <w:color w:val="FF0000"/>
              </w:rPr>
              <w:t>Linear navigation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2" w:type="dxa"/>
            <w:tcMar/>
          </w:tcPr>
          <w:p w:rsidR="003F7ABC" w:rsidP="00BD2D0D" w:rsidRDefault="00CF3EF9" w14:paraId="661318F3" w14:textId="02451E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As pages are brought to our attention/found</w:t>
            </w:r>
            <w:r w:rsidR="00EF2E2A">
              <w:t xml:space="preserve"> internally</w:t>
            </w:r>
            <w:r>
              <w:t xml:space="preserve"> we will address heading inconsistencies</w:t>
            </w:r>
          </w:p>
        </w:tc>
      </w:tr>
      <w:tr w:rsidR="003F7ABC" w:rsidTr="2E056435" w14:paraId="7892363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tcMar/>
          </w:tcPr>
          <w:p w:rsidR="003F7ABC" w:rsidP="00BD2D0D" w:rsidRDefault="006030C9" w14:paraId="49EAA0B8" w14:textId="56BA62F0">
            <w:r>
              <w:t>Filtering search results may require extra keystrokes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80" w:type="dxa"/>
            <w:tcMar/>
          </w:tcPr>
          <w:p w:rsidR="003F7ABC" w:rsidP="00BD2D0D" w:rsidRDefault="006030C9" w14:paraId="49249B85" w14:textId="46B6A98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Open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01" w:type="dxa"/>
            <w:tcMar/>
          </w:tcPr>
          <w:p w:rsidR="003F7ABC" w:rsidP="38A24414" w:rsidRDefault="006030C9" w14:paraId="1C6F0DA4" w14:textId="79E5DF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</w:rPr>
            </w:pPr>
            <w:r w:rsidRPr="38A24414" w:rsidR="006030C9">
              <w:rPr>
                <w:color w:val="FF0000"/>
              </w:rPr>
              <w:t>I/P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79" w:type="dxa"/>
            <w:tcMar/>
          </w:tcPr>
          <w:p w:rsidR="003F7ABC" w:rsidP="38A24414" w:rsidRDefault="006030C9" w14:paraId="6B6B1BA0" w14:textId="2F543B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</w:rPr>
            </w:pPr>
            <w:r w:rsidRPr="38A24414" w:rsidR="006030C9">
              <w:rPr>
                <w:color w:val="FF0000"/>
              </w:rPr>
              <w:t>2026 Q4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5" w:type="dxa"/>
            <w:tcMar/>
          </w:tcPr>
          <w:p w:rsidR="003F7ABC" w:rsidP="38A24414" w:rsidRDefault="006030C9" w14:paraId="070FBB2B" w14:textId="2643CC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</w:rPr>
            </w:pPr>
            <w:r w:rsidRPr="38A24414" w:rsidR="006030C9">
              <w:rPr>
                <w:color w:val="FF0000"/>
              </w:rPr>
              <w:t>Extra keystrokes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2" w:type="dxa"/>
            <w:tcMar/>
          </w:tcPr>
          <w:p w:rsidR="00EB0FE0" w:rsidP="00BD2D0D" w:rsidRDefault="00EB0FE0" w14:paraId="018C25C9" w14:textId="22AF50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Filtering search results may require extra keystrokes to access elements.</w:t>
            </w:r>
          </w:p>
        </w:tc>
      </w:tr>
      <w:tr w:rsidR="00EB0FE0" w:rsidTr="2E056435" w14:paraId="221B6FA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tcMar/>
          </w:tcPr>
          <w:p w:rsidR="00EB0FE0" w:rsidP="004C3753" w:rsidRDefault="00EB0FE0" w14:paraId="74B60E95" w14:textId="435B1E74">
            <w:r>
              <w:t>Login error not automatically read aloud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80" w:type="dxa"/>
            <w:tcMar/>
          </w:tcPr>
          <w:p w:rsidR="00EB0FE0" w:rsidP="004C3753" w:rsidRDefault="00EB0FE0" w14:paraId="075A550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01" w:type="dxa"/>
            <w:tcMar/>
          </w:tcPr>
          <w:p w:rsidR="00EB0FE0" w:rsidP="38A24414" w:rsidRDefault="00EB0FE0" w14:paraId="2F7DB55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38A24414" w:rsidR="00EB0FE0">
              <w:rPr>
                <w:color w:val="FF0000"/>
              </w:rPr>
              <w:t>I/P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79" w:type="dxa"/>
            <w:tcMar/>
          </w:tcPr>
          <w:p w:rsidR="00EB0FE0" w:rsidP="38A24414" w:rsidRDefault="00EB0FE0" w14:paraId="04A3318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38A24414" w:rsidR="00EB0FE0">
              <w:rPr>
                <w:color w:val="FF0000"/>
              </w:rPr>
              <w:t>2026 Q4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5" w:type="dxa"/>
            <w:tcMar/>
          </w:tcPr>
          <w:p w:rsidR="00EB0FE0" w:rsidP="38A24414" w:rsidRDefault="00EB0FE0" w14:paraId="03B02792" w14:textId="39CC1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38A24414" w:rsidR="00EB0FE0">
              <w:rPr>
                <w:color w:val="FF0000"/>
              </w:rPr>
              <w:t>Extra keystrokes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2" w:type="dxa"/>
            <w:tcMar/>
          </w:tcPr>
          <w:p w:rsidR="00EB0FE0" w:rsidP="004C3753" w:rsidRDefault="00EB0FE0" w14:paraId="17EAB481" w14:textId="66F0A4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Login message is screen-readable, but does not automatically get focus right away</w:t>
            </w:r>
          </w:p>
        </w:tc>
      </w:tr>
      <w:tr w:rsidR="00EB0FE0" w:rsidTr="2E056435" w14:paraId="6761EC0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tcMar/>
          </w:tcPr>
          <w:p w:rsidR="00EB0FE0" w:rsidP="24AD3758" w:rsidRDefault="00EB0FE0" w14:paraId="64ABBB92" w14:textId="40A562AB">
            <w:pPr>
              <w:pStyle w:val="Normal"/>
            </w:pPr>
            <w:r w:rsidR="56EA4634">
              <w:rPr/>
              <w:t>Volume toggles missing ARIA state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80" w:type="dxa"/>
            <w:tcMar/>
          </w:tcPr>
          <w:p w:rsidR="00EB0FE0" w:rsidP="004C3753" w:rsidRDefault="00EB0FE0" w14:paraId="2B47C108" w14:textId="6F014C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="7072AFA8">
              <w:rPr/>
              <w:t>Open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01" w:type="dxa"/>
            <w:tcMar/>
          </w:tcPr>
          <w:p w:rsidR="00EB0FE0" w:rsidP="38A24414" w:rsidRDefault="00EB0FE0" w14:paraId="7AC52672" w14:textId="5C960C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</w:rPr>
            </w:pPr>
            <w:r w:rsidRPr="38A24414" w:rsidR="7072AFA8">
              <w:rPr>
                <w:color w:val="FF0000"/>
              </w:rPr>
              <w:t>I/P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79" w:type="dxa"/>
            <w:tcMar/>
          </w:tcPr>
          <w:p w:rsidR="00EB0FE0" w:rsidP="38A24414" w:rsidRDefault="00EB0FE0" w14:paraId="7860DBBF" w14:textId="0A41660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</w:rPr>
            </w:pPr>
            <w:r w:rsidRPr="38A24414" w:rsidR="7072AFA8">
              <w:rPr>
                <w:color w:val="FF0000"/>
              </w:rPr>
              <w:t>2026 Q4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5" w:type="dxa"/>
            <w:tcMar/>
          </w:tcPr>
          <w:p w:rsidR="00EB0FE0" w:rsidP="38A24414" w:rsidRDefault="00EB0FE0" w14:paraId="36DB23CD" w14:textId="56E333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</w:rPr>
            </w:pPr>
            <w:r w:rsidRPr="38A24414" w:rsidR="7072AFA8">
              <w:rPr>
                <w:color w:val="FF0000"/>
              </w:rPr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2" w:type="dxa"/>
            <w:tcMar/>
          </w:tcPr>
          <w:p w:rsidR="00EB0FE0" w:rsidP="24AD3758" w:rsidRDefault="00EB0FE0" w14:paraId="7E9787AF" w14:textId="0C0C7196">
            <w:pPr>
              <w:pStyle w:val="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="7072AFA8">
              <w:rPr/>
              <w:t>volume toggles don’t read “expanded” or “collapsed” aloud</w:t>
            </w:r>
          </w:p>
          <w:p w:rsidR="00EB0FE0" w:rsidP="24AD3758" w:rsidRDefault="00EB0FE0" w14:paraId="0FF93B3A" w14:textId="2F76DE39">
            <w:pPr>
              <w:pStyle w:val="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24AD3758" w:rsidTr="2E056435" w14:paraId="5C574D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tcMar/>
          </w:tcPr>
          <w:p w:rsidR="7C1B02B9" w:rsidP="24AD3758" w:rsidRDefault="7C1B02B9" w14:paraId="57978C4F" w14:textId="3AF35D5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7C1B02B9">
              <w:rPr/>
              <w:t>F</w:t>
            </w:r>
            <w:r w:rsidR="349D3FE4">
              <w:rPr/>
              <w:t xml:space="preserve">ield </w:t>
            </w:r>
            <w:r w:rsidR="1FCCE507">
              <w:rPr/>
              <w:t xml:space="preserve">descriptions </w:t>
            </w:r>
            <w:r w:rsidR="349D3FE4">
              <w:rPr/>
              <w:t>not specific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80" w:type="dxa"/>
            <w:tcMar/>
          </w:tcPr>
          <w:p w:rsidR="41392636" w:rsidRDefault="41392636" w14:paraId="5C074D3E" w14:textId="7817B451">
            <w:r w:rsidR="41392636">
              <w:rPr/>
              <w:t>Open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01" w:type="dxa"/>
            <w:tcMar/>
          </w:tcPr>
          <w:p w:rsidR="40C2D709" w:rsidP="38A24414" w:rsidRDefault="40C2D709" w14:paraId="48A5261F" w14:textId="45E10DC8">
            <w:pPr>
              <w:rPr>
                <w:color w:val="FF0000"/>
              </w:rPr>
            </w:pPr>
            <w:r w:rsidRPr="38A24414" w:rsidR="40C2D709">
              <w:rPr>
                <w:color w:val="FF0000"/>
              </w:rPr>
              <w:t>I/P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79" w:type="dxa"/>
            <w:tcMar/>
          </w:tcPr>
          <w:p w:rsidR="24AD3758" w:rsidP="38A24414" w:rsidRDefault="24AD3758" w14:paraId="07B2FFDD" w14:textId="0A416603">
            <w:pPr>
              <w:rPr>
                <w:color w:val="FF0000"/>
              </w:rPr>
            </w:pPr>
            <w:r w:rsidRPr="38A24414" w:rsidR="24AD3758">
              <w:rPr>
                <w:color w:val="FF0000"/>
              </w:rPr>
              <w:t>2026 Q4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5" w:type="dxa"/>
            <w:tcMar/>
          </w:tcPr>
          <w:p w:rsidR="144DC4BF" w:rsidP="38A24414" w:rsidRDefault="144DC4BF" w14:paraId="5C8DC679" w14:textId="7A2E6323">
            <w:pPr>
              <w:rPr>
                <w:color w:val="FF0000"/>
              </w:rPr>
            </w:pPr>
            <w:r w:rsidRPr="38A24414" w:rsidR="144DC4BF">
              <w:rPr>
                <w:color w:val="FF0000"/>
              </w:rPr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2" w:type="dxa"/>
            <w:tcMar/>
          </w:tcPr>
          <w:p w:rsidR="144DC4BF" w:rsidP="24AD3758" w:rsidRDefault="144DC4BF" w14:paraId="1E4DD894" w14:textId="7A8CD9A8">
            <w:pPr>
              <w:pStyle w:val="Normal"/>
            </w:pPr>
            <w:r w:rsidR="144DC4BF">
              <w:rPr/>
              <w:t xml:space="preserve">Date field in “advanced </w:t>
            </w:r>
            <w:r w:rsidR="144DC4BF">
              <w:rPr/>
              <w:t>search”</w:t>
            </w:r>
            <w:r w:rsidR="144DC4BF">
              <w:rPr/>
              <w:t xml:space="preserve"> does not </w:t>
            </w:r>
            <w:r w:rsidR="144DC4BF">
              <w:rPr/>
              <w:t>state</w:t>
            </w:r>
            <w:r w:rsidR="144DC4BF">
              <w:rPr/>
              <w:t xml:space="preserve"> the format in which date is to be entered.</w:t>
            </w:r>
          </w:p>
          <w:p w:rsidR="24AD3758" w:rsidP="24AD3758" w:rsidRDefault="24AD3758" w14:paraId="4BEC8272" w14:textId="4F0258BA">
            <w:pPr>
              <w:pStyle w:val="Normal"/>
            </w:pPr>
          </w:p>
          <w:p w:rsidR="3CB44167" w:rsidP="24AD3758" w:rsidRDefault="3CB44167" w14:paraId="78CC6DBD" w14:textId="5A85C2D4">
            <w:pPr>
              <w:pStyle w:val="Normal"/>
            </w:pPr>
            <w:r w:rsidR="3CB44167">
              <w:rPr/>
              <w:t>Purpose</w:t>
            </w:r>
            <w:r w:rsidR="3CB44167">
              <w:rPr/>
              <w:t xml:space="preserve"> of the “description” field varies between databases.</w:t>
            </w:r>
          </w:p>
        </w:tc>
      </w:tr>
      <w:tr w:rsidR="24AD3758" w:rsidTr="2E056435" w14:paraId="03C12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tcMar/>
          </w:tcPr>
          <w:p w:rsidR="08DC1A34" w:rsidRDefault="08DC1A34" w14:paraId="3E552AE6" w14:textId="6E4A70A3">
            <w:r w:rsidR="08DC1A34">
              <w:rPr/>
              <w:t>Advanced search fields not labeled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80" w:type="dxa"/>
            <w:tcMar/>
          </w:tcPr>
          <w:p w:rsidR="08DC1A34" w:rsidRDefault="08DC1A34" w14:paraId="1A75735F" w14:textId="2730EF1E">
            <w:r w:rsidR="08DC1A34">
              <w:rPr/>
              <w:t>Open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01" w:type="dxa"/>
            <w:tcMar/>
          </w:tcPr>
          <w:p w:rsidR="08DC1A34" w:rsidP="38A24414" w:rsidRDefault="08DC1A34" w14:paraId="04DDE202" w14:textId="00D60567">
            <w:pPr>
              <w:rPr>
                <w:color w:val="FF0000"/>
              </w:rPr>
            </w:pPr>
            <w:r w:rsidRPr="38A24414" w:rsidR="08DC1A34">
              <w:rPr>
                <w:color w:val="FF0000"/>
              </w:rPr>
              <w:t>I/P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79" w:type="dxa"/>
            <w:tcMar/>
          </w:tcPr>
          <w:p w:rsidR="24AD3758" w:rsidP="38A24414" w:rsidRDefault="24AD3758" w14:paraId="74476800">
            <w:pPr>
              <w:rPr>
                <w:color w:val="FF0000"/>
              </w:rPr>
            </w:pPr>
            <w:r w:rsidRPr="38A24414" w:rsidR="24AD3758">
              <w:rPr>
                <w:color w:val="FF0000"/>
              </w:rPr>
              <w:t>2026 Q4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5" w:type="dxa"/>
            <w:tcMar/>
          </w:tcPr>
          <w:p w:rsidR="3C35C983" w:rsidP="38A24414" w:rsidRDefault="3C35C983" w14:paraId="2D84BB40" w14:textId="1E97ECC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color w:val="FF0000"/>
              </w:rPr>
            </w:pPr>
            <w:r w:rsidRPr="38A24414" w:rsidR="3C35C983">
              <w:rPr>
                <w:color w:val="FF0000"/>
              </w:rPr>
              <w:t>Refer to field</w:t>
            </w:r>
            <w:r w:rsidRPr="38A24414" w:rsidR="782790A4">
              <w:rPr>
                <w:color w:val="FF0000"/>
              </w:rPr>
              <w:t xml:space="preserve"> descriptions from </w:t>
            </w:r>
            <w:r w:rsidRPr="38A24414" w:rsidR="004D9FA8">
              <w:rPr>
                <w:color w:val="FF0000"/>
              </w:rPr>
              <w:t>dropdowns</w:t>
            </w:r>
            <w:r w:rsidRPr="38A24414" w:rsidR="782790A4">
              <w:rPr>
                <w:color w:val="FF0000"/>
              </w:rPr>
              <w:t>on left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2" w:type="dxa"/>
            <w:tcMar/>
          </w:tcPr>
          <w:p w:rsidR="782790A4" w:rsidRDefault="782790A4" w14:paraId="0D1B4CF4" w14:textId="7A609D8F">
            <w:r w:rsidR="782790A4">
              <w:rPr/>
              <w:t xml:space="preserve">The advanced search fields </w:t>
            </w:r>
            <w:r w:rsidR="2D63D07C">
              <w:rPr/>
              <w:t xml:space="preserve">say to “type in text” whether title, author, section, </w:t>
            </w:r>
            <w:r w:rsidR="2D63D07C">
              <w:rPr/>
              <w:t>etc.</w:t>
            </w:r>
            <w:r w:rsidR="5460CE91">
              <w:rPr/>
              <w:t>..</w:t>
            </w:r>
            <w:r w:rsidR="2D63D07C">
              <w:rPr/>
              <w:t xml:space="preserve"> </w:t>
            </w:r>
            <w:r w:rsidR="49BA1C0A">
              <w:rPr/>
              <w:t>a</w:t>
            </w:r>
            <w:r w:rsidR="6F98F460">
              <w:rPr/>
              <w:t>re selected.</w:t>
            </w:r>
          </w:p>
        </w:tc>
      </w:tr>
      <w:tr w:rsidR="24AD3758" w:rsidTr="2E056435" w14:paraId="6A5467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tcMar/>
          </w:tcPr>
          <w:p w:rsidR="0F4779A3" w:rsidP="24AD3758" w:rsidRDefault="0F4779A3" w14:paraId="01434D82" w14:textId="2D0FD1B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4AD3758" w:rsidR="0F4779A3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Zooming in 200% on pages with </w:t>
            </w:r>
            <w:r w:rsidRPr="24AD3758" w:rsidR="0F4779A3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content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80" w:type="dxa"/>
            <w:tcMar/>
          </w:tcPr>
          <w:p w:rsidR="0F4779A3" w:rsidRDefault="0F4779A3" w14:paraId="497AB1B4" w14:textId="702E1CDE">
            <w:r w:rsidR="0F4779A3">
              <w:rPr/>
              <w:t>Open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01" w:type="dxa"/>
            <w:tcMar/>
          </w:tcPr>
          <w:p w:rsidR="0F4779A3" w:rsidP="38A24414" w:rsidRDefault="0F4779A3" w14:paraId="645516AF" w14:textId="697B2302">
            <w:pPr>
              <w:rPr>
                <w:color w:val="FF0000"/>
              </w:rPr>
            </w:pPr>
            <w:r w:rsidRPr="38A24414" w:rsidR="0F4779A3">
              <w:rPr>
                <w:color w:val="FF0000"/>
              </w:rPr>
              <w:t>I/P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79" w:type="dxa"/>
            <w:tcMar/>
          </w:tcPr>
          <w:p w:rsidR="0F4779A3" w:rsidP="38A24414" w:rsidRDefault="0F4779A3" w14:paraId="69495AAB" w14:textId="4C7E58AA">
            <w:pPr>
              <w:rPr>
                <w:color w:val="FF0000"/>
              </w:rPr>
            </w:pPr>
            <w:r w:rsidRPr="38A24414" w:rsidR="0F4779A3">
              <w:rPr>
                <w:color w:val="FF0000"/>
              </w:rPr>
              <w:t>2026 Q4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5" w:type="dxa"/>
            <w:tcMar/>
          </w:tcPr>
          <w:p w:rsidR="0F4779A3" w:rsidP="38A24414" w:rsidRDefault="0F4779A3" w14:paraId="303F17E0" w14:textId="06E88E74">
            <w:pPr>
              <w:rPr>
                <w:color w:val="FF0000"/>
              </w:rPr>
            </w:pPr>
            <w:r w:rsidRPr="38A24414" w:rsidR="0F4779A3">
              <w:rPr>
                <w:color w:val="FF0000"/>
              </w:rPr>
              <w:t>Download PDF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2" w:type="dxa"/>
            <w:tcMar/>
          </w:tcPr>
          <w:p w:rsidR="0F4779A3" w:rsidP="24AD3758" w:rsidRDefault="0F4779A3" w14:paraId="4CCF638E" w14:textId="15D141DB">
            <w:pPr>
              <w:pStyle w:val="Normal"/>
            </w:pPr>
            <w:r w:rsidRPr="24AD3758" w:rsidR="0F4779A3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content and images can become difficult to view when zoomed beyond approximately 175%</w:t>
            </w:r>
          </w:p>
        </w:tc>
      </w:tr>
      <w:tr w:rsidR="24AD3758" w:rsidTr="2E056435" w14:paraId="39D2EE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tcMar/>
          </w:tcPr>
          <w:p w:rsidR="6A6A010E" w:rsidP="0D60AE44" w:rsidRDefault="6A6A010E" w14:paraId="67BE20CC" w14:textId="6C42F1B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color w:val="auto"/>
              </w:rPr>
            </w:pPr>
            <w:r w:rsidRPr="0D60AE44" w:rsidR="1C69C00B">
              <w:rPr>
                <w:color w:val="auto"/>
              </w:rPr>
              <w:t>U</w:t>
            </w:r>
            <w:r w:rsidRPr="0D60AE44" w:rsidR="799B3AF7">
              <w:rPr>
                <w:color w:val="auto"/>
              </w:rPr>
              <w:t>nsupported or prohibited</w:t>
            </w:r>
            <w:r w:rsidRPr="0D60AE44" w:rsidR="3C466C0F">
              <w:rPr>
                <w:color w:val="auto"/>
              </w:rPr>
              <w:t xml:space="preserve"> ARIA attributes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80" w:type="dxa"/>
            <w:tcMar/>
          </w:tcPr>
          <w:p w:rsidR="6A6A010E" w:rsidRDefault="6A6A010E" w14:paraId="68BDF8B9" w14:textId="0C088B98">
            <w:r w:rsidR="799B3AF7">
              <w:rPr/>
              <w:t>Open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01" w:type="dxa"/>
            <w:tcMar/>
          </w:tcPr>
          <w:p w:rsidR="0D60AE44" w:rsidP="0D60AE44" w:rsidRDefault="0D60AE44" w14:paraId="6A0D1FCD" w14:textId="697B2302">
            <w:pPr>
              <w:rPr>
                <w:color w:val="FF0000"/>
              </w:rPr>
            </w:pPr>
            <w:r w:rsidRPr="0D60AE44" w:rsidR="0D60AE44">
              <w:rPr>
                <w:color w:val="FF0000"/>
              </w:rPr>
              <w:t>I/P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79" w:type="dxa"/>
            <w:tcMar/>
          </w:tcPr>
          <w:p w:rsidR="0D60AE44" w:rsidP="0D60AE44" w:rsidRDefault="0D60AE44" w14:paraId="2B1EBEA7" w14:textId="4C7E58AA">
            <w:pPr>
              <w:rPr>
                <w:color w:val="FF0000"/>
              </w:rPr>
            </w:pPr>
            <w:r w:rsidRPr="0D60AE44" w:rsidR="0D60AE44">
              <w:rPr>
                <w:color w:val="FF0000"/>
              </w:rPr>
              <w:t>2026 Q4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5" w:type="dxa"/>
            <w:tcMar/>
          </w:tcPr>
          <w:p w:rsidR="24AD3758" w:rsidP="2E056435" w:rsidRDefault="24AD3758" w14:paraId="38900975" w14:textId="438BBA80">
            <w:pPr>
              <w:rPr>
                <w:color w:val="FF0000"/>
              </w:rPr>
            </w:pPr>
            <w:r w:rsidRPr="2E056435" w:rsidR="7F110D47">
              <w:rPr>
                <w:color w:val="FF0000"/>
              </w:rPr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2" w:type="dxa"/>
            <w:tcMar/>
          </w:tcPr>
          <w:p w:rsidR="24AD3758" w:rsidP="0D60AE44" w:rsidRDefault="24AD3758" w14:paraId="34163707" w14:textId="0EDE9EA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7DEB4478">
              <w:rPr/>
              <w:t xml:space="preserve">Some elements </w:t>
            </w:r>
            <w:r w:rsidR="4DB75462">
              <w:rPr/>
              <w:t>contain</w:t>
            </w:r>
            <w:r w:rsidR="4DB75462">
              <w:rPr/>
              <w:t xml:space="preserve"> un</w:t>
            </w:r>
            <w:r w:rsidR="7DEB4478">
              <w:rPr/>
              <w:t>supported ARIA attributes</w:t>
            </w:r>
          </w:p>
        </w:tc>
      </w:tr>
      <w:tr w:rsidR="0C4FF681" w:rsidTr="2E056435" w14:paraId="27FCDD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3" w:type="dxa"/>
            <w:tcMar/>
          </w:tcPr>
          <w:p w:rsidR="26AC7815" w:rsidP="0C4FF681" w:rsidRDefault="26AC7815" w14:paraId="227D4E2A" w14:textId="760BC9A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C4FF681" w:rsidR="26AC7815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Screen Reader Functionality for Articles that are Indexed and not full text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80" w:type="dxa"/>
            <w:tcMar/>
          </w:tcPr>
          <w:p w:rsidR="0C4FF681" w:rsidRDefault="0C4FF681" w14:paraId="53DDD850" w14:textId="702E1CDE">
            <w:r w:rsidR="0C4FF681">
              <w:rPr/>
              <w:t>Open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01" w:type="dxa"/>
            <w:tcMar/>
          </w:tcPr>
          <w:p w:rsidR="0C4FF681" w:rsidP="0C4FF681" w:rsidRDefault="0C4FF681" w14:paraId="406F82F2" w14:textId="697B2302">
            <w:pPr>
              <w:rPr>
                <w:color w:val="FF0000"/>
              </w:rPr>
            </w:pPr>
            <w:r w:rsidRPr="0C4FF681" w:rsidR="0C4FF681">
              <w:rPr>
                <w:color w:val="FF0000"/>
              </w:rPr>
              <w:t>I/P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79" w:type="dxa"/>
            <w:tcMar/>
          </w:tcPr>
          <w:p w:rsidR="0C4FF681" w:rsidP="0C4FF681" w:rsidRDefault="0C4FF681" w14:paraId="03477E0F" w14:textId="4C7E58AA">
            <w:pPr>
              <w:rPr>
                <w:color w:val="FF0000"/>
              </w:rPr>
            </w:pPr>
            <w:r w:rsidRPr="0C4FF681" w:rsidR="0C4FF681">
              <w:rPr>
                <w:color w:val="FF0000"/>
              </w:rPr>
              <w:t>2026 Q4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5" w:type="dxa"/>
            <w:tcMar/>
          </w:tcPr>
          <w:p w:rsidR="29B81F57" w:rsidP="0C4FF681" w:rsidRDefault="29B81F57" w14:paraId="39554BF1" w14:textId="284D232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C4FF681" w:rsidR="29B81F57">
              <w:rPr>
                <w:color w:val="FF0000"/>
              </w:rPr>
              <w:t>N/A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12" w:type="dxa"/>
            <w:tcMar/>
          </w:tcPr>
          <w:p w:rsidR="29B81F57" w:rsidP="0C4FF681" w:rsidRDefault="29B81F57" w14:paraId="3E73D691" w14:textId="3F27315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C4FF681" w:rsidR="29B81F57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“pink” search results have text that states “full text not currently available...</w:t>
            </w:r>
            <w:r w:rsidRPr="0C4FF681" w:rsidR="29B81F57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”,</w:t>
            </w:r>
            <w:r w:rsidRPr="0C4FF681" w:rsidR="29B81F57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but </w:t>
            </w:r>
            <w:r w:rsidRPr="0C4FF681" w:rsidR="29B81F57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it’s</w:t>
            </w:r>
            <w:r w:rsidRPr="0C4FF681" w:rsidR="29B81F57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 not automatically read aloud.</w:t>
            </w:r>
          </w:p>
        </w:tc>
      </w:tr>
    </w:tbl>
    <w:p w:rsidR="003F7ABC" w:rsidP="003F7ABC" w:rsidRDefault="003F7ABC" w14:paraId="6DD5D9C2" w14:textId="604B11FC">
      <w:pPr>
        <w:spacing w:after="0"/>
      </w:pPr>
    </w:p>
    <w:p w:rsidR="003F7ABC" w:rsidP="24AD3758" w:rsidRDefault="003F7ABC" w14:paraId="1C3767B4" w14:textId="55B6A962">
      <w:pPr>
        <w:spacing w:after="0"/>
        <w:rPr>
          <w:b w:val="1"/>
          <w:bCs w:val="1"/>
        </w:rPr>
      </w:pPr>
      <w:r>
        <w:br/>
      </w:r>
      <w:r w:rsidRPr="24AD3758" w:rsidR="003F7ABC">
        <w:rPr>
          <w:b w:val="1"/>
          <w:bCs w:val="1"/>
        </w:rPr>
        <w:t>Additional Information:</w:t>
      </w:r>
    </w:p>
    <w:p w:rsidRPr="00710B12" w:rsidR="003F7ABC" w:rsidP="00710B12" w:rsidRDefault="003F7ABC" w14:paraId="456ADD25" w14:textId="24B82802">
      <w:pPr>
        <w:spacing w:after="0"/>
      </w:pPr>
      <w:r>
        <w:t>(</w:t>
      </w:r>
      <w:r w:rsidRPr="00214B7A">
        <w:t>Enter additional information in the space provided here.</w:t>
      </w:r>
      <w:r>
        <w:t>)</w:t>
      </w:r>
    </w:p>
    <w:sectPr w:rsidRPr="00710B12" w:rsidR="003F7ABC" w:rsidSect="009C3A94">
      <w:footerReference w:type="default" r:id="rId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013B" w:rsidP="00593142" w:rsidRDefault="006C013B" w14:paraId="52D17C66" w14:textId="77777777">
      <w:pPr>
        <w:spacing w:after="0" w:line="240" w:lineRule="auto"/>
      </w:pPr>
      <w:r>
        <w:separator/>
      </w:r>
    </w:p>
  </w:endnote>
  <w:endnote w:type="continuationSeparator" w:id="0">
    <w:p w:rsidR="006C013B" w:rsidP="00593142" w:rsidRDefault="006C013B" w14:paraId="563A44B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06672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C02" w:rsidRDefault="000A2C02" w14:paraId="0034261C" w14:textId="0C5854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0A2C02" w:rsidRDefault="000A2C02" w14:paraId="075CCFA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013B" w:rsidP="00593142" w:rsidRDefault="006C013B" w14:paraId="7011974B" w14:textId="77777777">
      <w:pPr>
        <w:spacing w:after="0" w:line="240" w:lineRule="auto"/>
      </w:pPr>
      <w:r>
        <w:separator/>
      </w:r>
    </w:p>
  </w:footnote>
  <w:footnote w:type="continuationSeparator" w:id="0">
    <w:p w:rsidR="006C013B" w:rsidP="00593142" w:rsidRDefault="006C013B" w14:paraId="2E227E0D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4271"/>
    <w:multiLevelType w:val="hybridMultilevel"/>
    <w:tmpl w:val="8CECC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B6B7C"/>
    <w:multiLevelType w:val="hybridMultilevel"/>
    <w:tmpl w:val="D0527A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C733FE"/>
    <w:multiLevelType w:val="hybridMultilevel"/>
    <w:tmpl w:val="A120E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F56317"/>
    <w:multiLevelType w:val="hybridMultilevel"/>
    <w:tmpl w:val="841826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060A0"/>
    <w:multiLevelType w:val="multilevel"/>
    <w:tmpl w:val="3034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28519BE"/>
    <w:multiLevelType w:val="hybridMultilevel"/>
    <w:tmpl w:val="75142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9601A"/>
    <w:multiLevelType w:val="hybridMultilevel"/>
    <w:tmpl w:val="6D0E5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60C0F"/>
    <w:multiLevelType w:val="hybridMultilevel"/>
    <w:tmpl w:val="851AAD1A"/>
    <w:lvl w:ilvl="0" w:tplc="04090001">
      <w:start w:val="1"/>
      <w:numFmt w:val="bullet"/>
      <w:lvlText w:val=""/>
      <w:lvlJc w:val="left"/>
      <w:pPr>
        <w:ind w:left="969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89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09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29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49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69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89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09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29" w:hanging="360"/>
      </w:pPr>
      <w:rPr>
        <w:rFonts w:hint="default" w:ascii="Wingdings" w:hAnsi="Wingdings"/>
      </w:rPr>
    </w:lvl>
  </w:abstractNum>
  <w:abstractNum w:abstractNumId="8" w15:restartNumberingAfterBreak="0">
    <w:nsid w:val="1DF61D8D"/>
    <w:multiLevelType w:val="hybridMultilevel"/>
    <w:tmpl w:val="ABA42B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6794D"/>
    <w:multiLevelType w:val="hybridMultilevel"/>
    <w:tmpl w:val="5D1A2B2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62A5498"/>
    <w:multiLevelType w:val="hybridMultilevel"/>
    <w:tmpl w:val="FF5E4E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BE6572A"/>
    <w:multiLevelType w:val="hybridMultilevel"/>
    <w:tmpl w:val="438A8E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6E2D07"/>
    <w:multiLevelType w:val="multilevel"/>
    <w:tmpl w:val="DC3A4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2D1717B6"/>
    <w:multiLevelType w:val="hybridMultilevel"/>
    <w:tmpl w:val="8B7C9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73CEB"/>
    <w:multiLevelType w:val="hybridMultilevel"/>
    <w:tmpl w:val="AB10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E1398"/>
    <w:multiLevelType w:val="hybridMultilevel"/>
    <w:tmpl w:val="AF24A654"/>
    <w:lvl w:ilvl="0" w:tplc="66264A1E">
      <w:start w:val="1"/>
      <w:numFmt w:val="lowerLetter"/>
      <w:lvlText w:val="%1.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05153"/>
    <w:multiLevelType w:val="multilevel"/>
    <w:tmpl w:val="455A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3A591E54"/>
    <w:multiLevelType w:val="multilevel"/>
    <w:tmpl w:val="5BFC3D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4A3544"/>
    <w:multiLevelType w:val="hybridMultilevel"/>
    <w:tmpl w:val="6F70B1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B5F6CF7"/>
    <w:multiLevelType w:val="hybridMultilevel"/>
    <w:tmpl w:val="3F02A0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E190E44"/>
    <w:multiLevelType w:val="hybridMultilevel"/>
    <w:tmpl w:val="59AEE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40B55"/>
    <w:multiLevelType w:val="multilevel"/>
    <w:tmpl w:val="B62E7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450378"/>
    <w:multiLevelType w:val="hybridMultilevel"/>
    <w:tmpl w:val="34201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D3A27788">
      <w:start w:val="4"/>
      <w:numFmt w:val="bullet"/>
      <w:lvlText w:val="·"/>
      <w:lvlJc w:val="left"/>
      <w:pPr>
        <w:ind w:left="3863" w:hanging="623"/>
      </w:pPr>
      <w:rPr>
        <w:rFonts w:hint="default" w:ascii="Arial" w:hAnsi="Arial" w:eastAsia="Times New Roman" w:cs="Arial"/>
        <w:color w:val="000000"/>
        <w:sz w:val="22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42D46"/>
    <w:multiLevelType w:val="multilevel"/>
    <w:tmpl w:val="3202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49D4190B"/>
    <w:multiLevelType w:val="hybridMultilevel"/>
    <w:tmpl w:val="791EF2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3D60F2E"/>
    <w:multiLevelType w:val="multilevel"/>
    <w:tmpl w:val="FD32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55E44289"/>
    <w:multiLevelType w:val="hybridMultilevel"/>
    <w:tmpl w:val="83C48E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7702E86"/>
    <w:multiLevelType w:val="hybridMultilevel"/>
    <w:tmpl w:val="EF148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A5C56"/>
    <w:multiLevelType w:val="multilevel"/>
    <w:tmpl w:val="27CE7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BC352C"/>
    <w:multiLevelType w:val="hybridMultilevel"/>
    <w:tmpl w:val="304E6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8B779B4"/>
    <w:multiLevelType w:val="multilevel"/>
    <w:tmpl w:val="79D41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0B71D8"/>
    <w:multiLevelType w:val="multilevel"/>
    <w:tmpl w:val="DC3A4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6A982186"/>
    <w:multiLevelType w:val="multilevel"/>
    <w:tmpl w:val="A8CE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73A25646"/>
    <w:multiLevelType w:val="hybridMultilevel"/>
    <w:tmpl w:val="E7EA9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6442F"/>
    <w:multiLevelType w:val="hybridMultilevel"/>
    <w:tmpl w:val="C088B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B33E6"/>
    <w:multiLevelType w:val="multilevel"/>
    <w:tmpl w:val="9C98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072315544">
    <w:abstractNumId w:val="34"/>
  </w:num>
  <w:num w:numId="2" w16cid:durableId="126316258">
    <w:abstractNumId w:val="5"/>
  </w:num>
  <w:num w:numId="3" w16cid:durableId="1617446661">
    <w:abstractNumId w:val="18"/>
  </w:num>
  <w:num w:numId="4" w16cid:durableId="1160732215">
    <w:abstractNumId w:val="14"/>
  </w:num>
  <w:num w:numId="5" w16cid:durableId="32773820">
    <w:abstractNumId w:val="11"/>
  </w:num>
  <w:num w:numId="6" w16cid:durableId="2050690842">
    <w:abstractNumId w:val="20"/>
  </w:num>
  <w:num w:numId="7" w16cid:durableId="1820264634">
    <w:abstractNumId w:val="22"/>
  </w:num>
  <w:num w:numId="8" w16cid:durableId="1332099809">
    <w:abstractNumId w:val="8"/>
  </w:num>
  <w:num w:numId="9" w16cid:durableId="1509101803">
    <w:abstractNumId w:val="6"/>
  </w:num>
  <w:num w:numId="10" w16cid:durableId="1302149915">
    <w:abstractNumId w:val="30"/>
  </w:num>
  <w:num w:numId="11" w16cid:durableId="655768490">
    <w:abstractNumId w:val="4"/>
  </w:num>
  <w:num w:numId="12" w16cid:durableId="201524218">
    <w:abstractNumId w:val="16"/>
  </w:num>
  <w:num w:numId="13" w16cid:durableId="479349740">
    <w:abstractNumId w:val="25"/>
  </w:num>
  <w:num w:numId="14" w16cid:durableId="1276134012">
    <w:abstractNumId w:val="28"/>
  </w:num>
  <w:num w:numId="15" w16cid:durableId="1083799969">
    <w:abstractNumId w:val="17"/>
    <w:lvlOverride w:ilvl="0">
      <w:lvl w:ilvl="0">
        <w:numFmt w:val="decimal"/>
        <w:lvlText w:val="%1."/>
        <w:lvlJc w:val="left"/>
      </w:lvl>
    </w:lvlOverride>
  </w:num>
  <w:num w:numId="16" w16cid:durableId="1953635020">
    <w:abstractNumId w:val="21"/>
  </w:num>
  <w:num w:numId="17" w16cid:durableId="240604463">
    <w:abstractNumId w:val="21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8" w16cid:durableId="1153259686">
    <w:abstractNumId w:val="9"/>
  </w:num>
  <w:num w:numId="19" w16cid:durableId="252708362">
    <w:abstractNumId w:val="7"/>
  </w:num>
  <w:num w:numId="20" w16cid:durableId="177543021">
    <w:abstractNumId w:val="13"/>
  </w:num>
  <w:num w:numId="21" w16cid:durableId="480655998">
    <w:abstractNumId w:val="0"/>
  </w:num>
  <w:num w:numId="22" w16cid:durableId="1987315293">
    <w:abstractNumId w:val="1"/>
  </w:num>
  <w:num w:numId="23" w16cid:durableId="2322804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7380629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13285727">
    <w:abstractNumId w:val="3"/>
  </w:num>
  <w:num w:numId="26" w16cid:durableId="1628462254">
    <w:abstractNumId w:val="27"/>
  </w:num>
  <w:num w:numId="27" w16cid:durableId="93673625">
    <w:abstractNumId w:val="33"/>
  </w:num>
  <w:num w:numId="28" w16cid:durableId="523372762">
    <w:abstractNumId w:val="31"/>
  </w:num>
  <w:num w:numId="29" w16cid:durableId="1043168729">
    <w:abstractNumId w:val="35"/>
  </w:num>
  <w:num w:numId="30" w16cid:durableId="1718434297">
    <w:abstractNumId w:val="23"/>
  </w:num>
  <w:num w:numId="31" w16cid:durableId="1412699437">
    <w:abstractNumId w:val="32"/>
  </w:num>
  <w:num w:numId="32" w16cid:durableId="1335916108">
    <w:abstractNumId w:val="19"/>
  </w:num>
  <w:num w:numId="33" w16cid:durableId="409425301">
    <w:abstractNumId w:val="24"/>
  </w:num>
  <w:num w:numId="34" w16cid:durableId="748624186">
    <w:abstractNumId w:val="12"/>
  </w:num>
  <w:num w:numId="35" w16cid:durableId="1770276577">
    <w:abstractNumId w:val="26"/>
  </w:num>
  <w:num w:numId="36" w16cid:durableId="2094399736">
    <w:abstractNumId w:val="10"/>
  </w:num>
  <w:num w:numId="37" w16cid:durableId="136383961">
    <w:abstractNumId w:val="2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SortMethod w:val="00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B84"/>
    <w:rsid w:val="000126B1"/>
    <w:rsid w:val="00017FDD"/>
    <w:rsid w:val="00071819"/>
    <w:rsid w:val="000729B9"/>
    <w:rsid w:val="0009366C"/>
    <w:rsid w:val="00095EF8"/>
    <w:rsid w:val="00097A08"/>
    <w:rsid w:val="000A2C02"/>
    <w:rsid w:val="000C6190"/>
    <w:rsid w:val="000D3528"/>
    <w:rsid w:val="000E281E"/>
    <w:rsid w:val="000E309B"/>
    <w:rsid w:val="000F1711"/>
    <w:rsid w:val="001017FA"/>
    <w:rsid w:val="00152736"/>
    <w:rsid w:val="00161381"/>
    <w:rsid w:val="0016322B"/>
    <w:rsid w:val="001A54F4"/>
    <w:rsid w:val="001D2EFB"/>
    <w:rsid w:val="001E455C"/>
    <w:rsid w:val="001F5944"/>
    <w:rsid w:val="002063DC"/>
    <w:rsid w:val="00214B7A"/>
    <w:rsid w:val="00215F8A"/>
    <w:rsid w:val="00224916"/>
    <w:rsid w:val="00246431"/>
    <w:rsid w:val="00266A0F"/>
    <w:rsid w:val="0028049D"/>
    <w:rsid w:val="002A5283"/>
    <w:rsid w:val="002A790E"/>
    <w:rsid w:val="002C38C1"/>
    <w:rsid w:val="002C7669"/>
    <w:rsid w:val="002D161F"/>
    <w:rsid w:val="00302C9B"/>
    <w:rsid w:val="003034C6"/>
    <w:rsid w:val="00357A43"/>
    <w:rsid w:val="00362F27"/>
    <w:rsid w:val="003668BB"/>
    <w:rsid w:val="00367161"/>
    <w:rsid w:val="00390E97"/>
    <w:rsid w:val="00393E08"/>
    <w:rsid w:val="00397129"/>
    <w:rsid w:val="003B6511"/>
    <w:rsid w:val="003B7D55"/>
    <w:rsid w:val="003F3E1A"/>
    <w:rsid w:val="003F7ABC"/>
    <w:rsid w:val="003F7F89"/>
    <w:rsid w:val="00424C8B"/>
    <w:rsid w:val="004255BC"/>
    <w:rsid w:val="004306FF"/>
    <w:rsid w:val="004327EE"/>
    <w:rsid w:val="00444537"/>
    <w:rsid w:val="0044586F"/>
    <w:rsid w:val="00475310"/>
    <w:rsid w:val="00485FDF"/>
    <w:rsid w:val="00493CB1"/>
    <w:rsid w:val="004A2626"/>
    <w:rsid w:val="004B75DE"/>
    <w:rsid w:val="004D1837"/>
    <w:rsid w:val="004D9FA8"/>
    <w:rsid w:val="005033A3"/>
    <w:rsid w:val="005041B1"/>
    <w:rsid w:val="00525E3C"/>
    <w:rsid w:val="00535E19"/>
    <w:rsid w:val="00563912"/>
    <w:rsid w:val="00564037"/>
    <w:rsid w:val="00593142"/>
    <w:rsid w:val="005D1A97"/>
    <w:rsid w:val="006030C9"/>
    <w:rsid w:val="00607C20"/>
    <w:rsid w:val="006409E4"/>
    <w:rsid w:val="00650A9F"/>
    <w:rsid w:val="006B105D"/>
    <w:rsid w:val="006B1FEE"/>
    <w:rsid w:val="006B2D8D"/>
    <w:rsid w:val="006B7413"/>
    <w:rsid w:val="006C013B"/>
    <w:rsid w:val="006C76C4"/>
    <w:rsid w:val="006D164B"/>
    <w:rsid w:val="006D4F9E"/>
    <w:rsid w:val="006E0934"/>
    <w:rsid w:val="00710650"/>
    <w:rsid w:val="00710B12"/>
    <w:rsid w:val="007326F0"/>
    <w:rsid w:val="00756050"/>
    <w:rsid w:val="0077542B"/>
    <w:rsid w:val="0079325E"/>
    <w:rsid w:val="007C1DB6"/>
    <w:rsid w:val="007C70A4"/>
    <w:rsid w:val="007E75F7"/>
    <w:rsid w:val="008468F1"/>
    <w:rsid w:val="0085558E"/>
    <w:rsid w:val="008866E3"/>
    <w:rsid w:val="00887D77"/>
    <w:rsid w:val="008E0FBF"/>
    <w:rsid w:val="008F1D1B"/>
    <w:rsid w:val="008F4A9E"/>
    <w:rsid w:val="00902920"/>
    <w:rsid w:val="00903DC9"/>
    <w:rsid w:val="009133A2"/>
    <w:rsid w:val="00947771"/>
    <w:rsid w:val="00991B84"/>
    <w:rsid w:val="009952A6"/>
    <w:rsid w:val="009966B1"/>
    <w:rsid w:val="009A192F"/>
    <w:rsid w:val="009A6EC3"/>
    <w:rsid w:val="009B539D"/>
    <w:rsid w:val="009B53B1"/>
    <w:rsid w:val="009C3A94"/>
    <w:rsid w:val="009E029B"/>
    <w:rsid w:val="009E2F83"/>
    <w:rsid w:val="009F047F"/>
    <w:rsid w:val="009F7922"/>
    <w:rsid w:val="00A05261"/>
    <w:rsid w:val="00A13F03"/>
    <w:rsid w:val="00A17B32"/>
    <w:rsid w:val="00A20E8B"/>
    <w:rsid w:val="00A30300"/>
    <w:rsid w:val="00A35A65"/>
    <w:rsid w:val="00A3653F"/>
    <w:rsid w:val="00A629E3"/>
    <w:rsid w:val="00A80A0B"/>
    <w:rsid w:val="00A85FA7"/>
    <w:rsid w:val="00A865A5"/>
    <w:rsid w:val="00AC3CD0"/>
    <w:rsid w:val="00AF6B16"/>
    <w:rsid w:val="00B103A6"/>
    <w:rsid w:val="00B57AAF"/>
    <w:rsid w:val="00BA3974"/>
    <w:rsid w:val="00BB2C03"/>
    <w:rsid w:val="00BB65BA"/>
    <w:rsid w:val="00BD3529"/>
    <w:rsid w:val="00C1187E"/>
    <w:rsid w:val="00C169BB"/>
    <w:rsid w:val="00C23BE6"/>
    <w:rsid w:val="00C50F78"/>
    <w:rsid w:val="00C542D4"/>
    <w:rsid w:val="00C81D83"/>
    <w:rsid w:val="00C874FD"/>
    <w:rsid w:val="00C9702E"/>
    <w:rsid w:val="00CE0BFB"/>
    <w:rsid w:val="00CF3C36"/>
    <w:rsid w:val="00CF3EF9"/>
    <w:rsid w:val="00D00B1D"/>
    <w:rsid w:val="00D26E5A"/>
    <w:rsid w:val="00D31A52"/>
    <w:rsid w:val="00D35161"/>
    <w:rsid w:val="00D557B2"/>
    <w:rsid w:val="00D77E91"/>
    <w:rsid w:val="00D8748B"/>
    <w:rsid w:val="00DB7DFC"/>
    <w:rsid w:val="00DC0F5F"/>
    <w:rsid w:val="00DE185B"/>
    <w:rsid w:val="00E21638"/>
    <w:rsid w:val="00E22233"/>
    <w:rsid w:val="00E307E2"/>
    <w:rsid w:val="00E375C1"/>
    <w:rsid w:val="00E42013"/>
    <w:rsid w:val="00E50EB0"/>
    <w:rsid w:val="00E8335B"/>
    <w:rsid w:val="00EA4F6D"/>
    <w:rsid w:val="00EA67FB"/>
    <w:rsid w:val="00EA685E"/>
    <w:rsid w:val="00EB0FE0"/>
    <w:rsid w:val="00EB7F1D"/>
    <w:rsid w:val="00ED1000"/>
    <w:rsid w:val="00EE3A4A"/>
    <w:rsid w:val="00EF2E2A"/>
    <w:rsid w:val="00F00BB1"/>
    <w:rsid w:val="00F0211E"/>
    <w:rsid w:val="00F211E2"/>
    <w:rsid w:val="00F220A9"/>
    <w:rsid w:val="00F703AE"/>
    <w:rsid w:val="00F73271"/>
    <w:rsid w:val="00F923F4"/>
    <w:rsid w:val="00FA23FC"/>
    <w:rsid w:val="00FD7A97"/>
    <w:rsid w:val="00FF5FC3"/>
    <w:rsid w:val="0121E679"/>
    <w:rsid w:val="04B31E31"/>
    <w:rsid w:val="06AC00F2"/>
    <w:rsid w:val="080263B9"/>
    <w:rsid w:val="08AF190F"/>
    <w:rsid w:val="08DC1A34"/>
    <w:rsid w:val="09D006EC"/>
    <w:rsid w:val="09D006EC"/>
    <w:rsid w:val="09D50C1D"/>
    <w:rsid w:val="0A83FC06"/>
    <w:rsid w:val="0AB7909E"/>
    <w:rsid w:val="0C43F1EF"/>
    <w:rsid w:val="0C4FF681"/>
    <w:rsid w:val="0D60AE44"/>
    <w:rsid w:val="0F38D04F"/>
    <w:rsid w:val="0F4779A3"/>
    <w:rsid w:val="144DC4BF"/>
    <w:rsid w:val="16771794"/>
    <w:rsid w:val="16771794"/>
    <w:rsid w:val="16EFEEF8"/>
    <w:rsid w:val="173B80EF"/>
    <w:rsid w:val="17DD35AD"/>
    <w:rsid w:val="17E7A519"/>
    <w:rsid w:val="17E7A519"/>
    <w:rsid w:val="19532070"/>
    <w:rsid w:val="19532070"/>
    <w:rsid w:val="1C69C00B"/>
    <w:rsid w:val="1FCCE507"/>
    <w:rsid w:val="1FD8D04E"/>
    <w:rsid w:val="1FE260F1"/>
    <w:rsid w:val="20581EB5"/>
    <w:rsid w:val="22C4BACF"/>
    <w:rsid w:val="2485A97B"/>
    <w:rsid w:val="24AD3758"/>
    <w:rsid w:val="26AC7815"/>
    <w:rsid w:val="28149852"/>
    <w:rsid w:val="29774085"/>
    <w:rsid w:val="29B81F57"/>
    <w:rsid w:val="2B1348F0"/>
    <w:rsid w:val="2B238ACC"/>
    <w:rsid w:val="2CF45661"/>
    <w:rsid w:val="2D13BCA4"/>
    <w:rsid w:val="2D63D07C"/>
    <w:rsid w:val="2E056435"/>
    <w:rsid w:val="31BCF5A3"/>
    <w:rsid w:val="31DF2A7E"/>
    <w:rsid w:val="349D3FE4"/>
    <w:rsid w:val="37C350AA"/>
    <w:rsid w:val="38A24414"/>
    <w:rsid w:val="38F19A7E"/>
    <w:rsid w:val="39E4332A"/>
    <w:rsid w:val="3A0DA998"/>
    <w:rsid w:val="3C35C983"/>
    <w:rsid w:val="3C4541B1"/>
    <w:rsid w:val="3C466C0F"/>
    <w:rsid w:val="3CB44167"/>
    <w:rsid w:val="3E1ED19B"/>
    <w:rsid w:val="3E1ED19B"/>
    <w:rsid w:val="40C2D709"/>
    <w:rsid w:val="41392636"/>
    <w:rsid w:val="41DAFB3C"/>
    <w:rsid w:val="44530F34"/>
    <w:rsid w:val="451FF97B"/>
    <w:rsid w:val="451FF97B"/>
    <w:rsid w:val="49BA1C0A"/>
    <w:rsid w:val="4A484611"/>
    <w:rsid w:val="4C4C7EC4"/>
    <w:rsid w:val="4D23796A"/>
    <w:rsid w:val="4DB75462"/>
    <w:rsid w:val="544D7CE9"/>
    <w:rsid w:val="5460CE91"/>
    <w:rsid w:val="5618FE43"/>
    <w:rsid w:val="56EA4634"/>
    <w:rsid w:val="5BA8EB6F"/>
    <w:rsid w:val="5BA8EB6F"/>
    <w:rsid w:val="5DD675C8"/>
    <w:rsid w:val="5DD675C8"/>
    <w:rsid w:val="5E728BBE"/>
    <w:rsid w:val="5F04FDCD"/>
    <w:rsid w:val="5F2D7532"/>
    <w:rsid w:val="6041C597"/>
    <w:rsid w:val="61004564"/>
    <w:rsid w:val="6164B1CF"/>
    <w:rsid w:val="62766902"/>
    <w:rsid w:val="64A6CB90"/>
    <w:rsid w:val="64B8CE6B"/>
    <w:rsid w:val="64F035F9"/>
    <w:rsid w:val="658D9B60"/>
    <w:rsid w:val="669143BF"/>
    <w:rsid w:val="67078764"/>
    <w:rsid w:val="6719D41C"/>
    <w:rsid w:val="672B4F3A"/>
    <w:rsid w:val="681ACD33"/>
    <w:rsid w:val="6A6A010E"/>
    <w:rsid w:val="6B3C4801"/>
    <w:rsid w:val="6CAC543F"/>
    <w:rsid w:val="6CE5E0B9"/>
    <w:rsid w:val="6F5E389A"/>
    <w:rsid w:val="6F98F460"/>
    <w:rsid w:val="7072AFA8"/>
    <w:rsid w:val="70962A90"/>
    <w:rsid w:val="7152F200"/>
    <w:rsid w:val="73A7E18A"/>
    <w:rsid w:val="73A7E18A"/>
    <w:rsid w:val="74023761"/>
    <w:rsid w:val="75C23745"/>
    <w:rsid w:val="782790A4"/>
    <w:rsid w:val="78B16864"/>
    <w:rsid w:val="799B3AF7"/>
    <w:rsid w:val="7AD72018"/>
    <w:rsid w:val="7ADE1610"/>
    <w:rsid w:val="7C1B02B9"/>
    <w:rsid w:val="7CB6C169"/>
    <w:rsid w:val="7DEB4478"/>
    <w:rsid w:val="7DEF5F6D"/>
    <w:rsid w:val="7E67695C"/>
    <w:rsid w:val="7F11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9FD63"/>
  <w15:chartTrackingRefBased/>
  <w15:docId w15:val="{CCFC2BE7-A72B-4A89-B25E-DC36CA2EE2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9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40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9"/>
    <w:qFormat/>
    <w:rsid w:val="00EB0FE0"/>
  </w:style>
  <w:style w:type="paragraph" w:styleId="Heading1">
    <w:name w:val="heading 1"/>
    <w:basedOn w:val="Normal"/>
    <w:next w:val="Normal"/>
    <w:link w:val="Heading1Char"/>
    <w:uiPriority w:val="9"/>
    <w:qFormat/>
    <w:rsid w:val="002C38C1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38C1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38C1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7A97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D161F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C38C1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2C38C1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C38C1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C38C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2C38C1"/>
    <w:rPr>
      <w:b/>
      <w:bCs/>
      <w:sz w:val="24"/>
      <w:szCs w:val="24"/>
      <w:bdr w:val="none" w:color="auto" w:sz="0" w:space="0" w:frame="1"/>
      <w:vertAlign w:val="baseline"/>
    </w:rPr>
  </w:style>
  <w:style w:type="paragraph" w:styleId="ListParagraph">
    <w:name w:val="List Paragraph"/>
    <w:basedOn w:val="Normal"/>
    <w:uiPriority w:val="34"/>
    <w:qFormat/>
    <w:rsid w:val="002C38C1"/>
    <w:pPr>
      <w:ind w:left="720"/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sid w:val="002C38C1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C38C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2C38C1"/>
    <w:pPr>
      <w:spacing w:after="0" w:line="240" w:lineRule="auto"/>
    </w:pPr>
  </w:style>
  <w:style w:type="character" w:styleId="BookTitle">
    <w:name w:val="Book Title"/>
    <w:basedOn w:val="DefaultParagraphFont"/>
    <w:uiPriority w:val="40"/>
    <w:qFormat/>
    <w:rsid w:val="002C38C1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991B8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25E3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9314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93142"/>
  </w:style>
  <w:style w:type="paragraph" w:styleId="Footer">
    <w:name w:val="footer"/>
    <w:basedOn w:val="Normal"/>
    <w:link w:val="FooterChar"/>
    <w:uiPriority w:val="99"/>
    <w:unhideWhenUsed/>
    <w:rsid w:val="0059314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93142"/>
  </w:style>
  <w:style w:type="character" w:styleId="ilfuvd" w:customStyle="1">
    <w:name w:val="ilfuvd"/>
    <w:basedOn w:val="DefaultParagraphFont"/>
    <w:rsid w:val="006E0934"/>
  </w:style>
  <w:style w:type="character" w:styleId="UnresolvedMention1" w:customStyle="1">
    <w:name w:val="Unresolved Mention1"/>
    <w:basedOn w:val="DefaultParagraphFont"/>
    <w:uiPriority w:val="99"/>
    <w:semiHidden/>
    <w:unhideWhenUsed/>
    <w:rsid w:val="000E30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790E"/>
    <w:rPr>
      <w:color w:val="954F72" w:themeColor="followedHyperlink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FD7A97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apple-tab-span" w:customStyle="1">
    <w:name w:val="apple-tab-span"/>
    <w:basedOn w:val="DefaultParagraphFont"/>
    <w:rsid w:val="00C23BE6"/>
  </w:style>
  <w:style w:type="paragraph" w:styleId="BalloonText">
    <w:name w:val="Balloon Text"/>
    <w:basedOn w:val="Normal"/>
    <w:link w:val="BalloonTextChar"/>
    <w:uiPriority w:val="99"/>
    <w:semiHidden/>
    <w:unhideWhenUsed/>
    <w:rsid w:val="00A85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85FA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C3A94"/>
    <w:pPr>
      <w:spacing w:after="0" w:line="240" w:lineRule="auto"/>
    </w:pPr>
    <w:rPr>
      <w:rFonts w:ascii="Calibri" w:hAnsi="Calibri" w:eastAsia="Calibri" w:cs="Times New Roman"/>
      <w:sz w:val="20"/>
      <w:szCs w:val="20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Grid-Accent1">
    <w:name w:val="Light Grid Accent 1"/>
    <w:basedOn w:val="TableNormal"/>
    <w:uiPriority w:val="62"/>
    <w:semiHidden/>
    <w:unhideWhenUsed/>
    <w:rsid w:val="009C3A94"/>
    <w:pPr>
      <w:spacing w:after="0" w:line="240" w:lineRule="auto"/>
    </w:pPr>
    <w:rPr>
      <w:rFonts w:ascii="Calibri" w:hAnsi="Calibri" w:eastAsia="Calibri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  <w:insideH w:val="single" w:color="4472C4" w:themeColor="accent1" w:sz="8" w:space="0"/>
        <w:insideV w:val="single" w:color="4472C4" w:themeColor="accent1" w:sz="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rFonts w:hint="default" w:asciiTheme="majorHAnsi" w:hAnsiTheme="majorHAnsi" w:eastAsiaTheme="majorEastAsia" w:cstheme="majorBidi"/>
        <w:b/>
        <w:bCs/>
      </w:rPr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18" w:space="0"/>
          <w:right w:val="single" w:color="4472C4" w:themeColor="accent1" w:sz="8" w:space="0"/>
          <w:insideH w:val="nil"/>
          <w:insideV w:val="single" w:color="4472C4" w:themeColor="accent1" w:sz="8" w:space="0"/>
        </w:tcBorders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hint="default" w:asciiTheme="majorHAnsi" w:hAnsiTheme="majorHAnsi" w:eastAsiaTheme="majorEastAsia" w:cstheme="majorBidi"/>
        <w:b/>
        <w:bCs/>
      </w:rPr>
      <w:tblPr/>
      <w:tcPr>
        <w:tcBorders>
          <w:top w:val="double" w:color="4472C4" w:themeColor="accent1" w:sz="6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  <w:insideH w:val="nil"/>
          <w:insideV w:val="single" w:color="4472C4" w:themeColor="accent1" w:sz="8" w:space="0"/>
        </w:tcBorders>
      </w:tcPr>
    </w:tblStylePr>
    <w:tblStylePr w:type="firstCol">
      <w:rPr>
        <w:rFonts w:hint="default" w:asciiTheme="majorHAnsi" w:hAnsiTheme="majorHAnsi" w:eastAsiaTheme="majorEastAsia" w:cstheme="majorBidi"/>
        <w:b/>
        <w:bCs/>
      </w:rPr>
    </w:tblStylePr>
    <w:tblStylePr w:type="lastCol">
      <w:rPr>
        <w:rFonts w:hint="default" w:asciiTheme="majorHAnsi" w:hAnsiTheme="majorHAnsi" w:eastAsiaTheme="majorEastAsia" w:cstheme="majorBidi"/>
        <w:b/>
        <w:bCs/>
      </w:rPr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  <w:tblStylePr w:type="band1Vert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  <w:insideV w:val="single" w:color="4472C4" w:themeColor="accent1" w:sz="8" w:space="0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  <w:insideV w:val="single" w:color="4472C4" w:themeColor="accent1" w:sz="8" w:space="0"/>
        </w:tcBorders>
      </w:tcPr>
    </w:tblStylePr>
  </w:style>
  <w:style w:type="paragraph" w:styleId="Style1" w:customStyle="1">
    <w:name w:val="Style1"/>
    <w:basedOn w:val="Heading2"/>
    <w:link w:val="Style1Char"/>
    <w:autoRedefine/>
    <w:uiPriority w:val="9"/>
    <w:qFormat/>
    <w:rsid w:val="000A2C02"/>
    <w:rPr>
      <w:rFonts w:asciiTheme="minorHAnsi" w:hAnsiTheme="minorHAnsi" w:cstheme="minorHAnsi"/>
      <w:sz w:val="28"/>
      <w:szCs w:val="28"/>
    </w:rPr>
  </w:style>
  <w:style w:type="paragraph" w:styleId="Style2" w:customStyle="1">
    <w:name w:val="Style2"/>
    <w:basedOn w:val="Heading3"/>
    <w:link w:val="Style2Char"/>
    <w:autoRedefine/>
    <w:uiPriority w:val="9"/>
    <w:qFormat/>
    <w:rsid w:val="000A2C02"/>
    <w:rPr>
      <w:b/>
    </w:rPr>
  </w:style>
  <w:style w:type="character" w:styleId="Style1Char" w:customStyle="1">
    <w:name w:val="Style1 Char"/>
    <w:basedOn w:val="Heading2Char"/>
    <w:link w:val="Style1"/>
    <w:uiPriority w:val="9"/>
    <w:rsid w:val="000A2C02"/>
    <w:rPr>
      <w:rFonts w:asciiTheme="majorHAnsi" w:hAnsiTheme="majorHAnsi" w:eastAsiaTheme="majorEastAsia" w:cstheme="minorHAnsi"/>
      <w:color w:val="2F5496" w:themeColor="accent1" w:themeShade="BF"/>
      <w:sz w:val="28"/>
      <w:szCs w:val="28"/>
    </w:rPr>
  </w:style>
  <w:style w:type="paragraph" w:styleId="Style3" w:customStyle="1">
    <w:name w:val="Style3"/>
    <w:basedOn w:val="Heading3"/>
    <w:link w:val="Style3Char"/>
    <w:autoRedefine/>
    <w:uiPriority w:val="9"/>
    <w:qFormat/>
    <w:rsid w:val="000A2C02"/>
    <w:rPr>
      <w:b/>
    </w:rPr>
  </w:style>
  <w:style w:type="character" w:styleId="Style2Char" w:customStyle="1">
    <w:name w:val="Style2 Char"/>
    <w:basedOn w:val="Heading3Char"/>
    <w:link w:val="Style2"/>
    <w:uiPriority w:val="9"/>
    <w:rsid w:val="000A2C02"/>
    <w:rPr>
      <w:rFonts w:asciiTheme="majorHAnsi" w:hAnsiTheme="majorHAnsi" w:eastAsiaTheme="majorEastAsia" w:cstheme="majorBidi"/>
      <w:b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rsid w:val="002D161F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Style3Char" w:customStyle="1">
    <w:name w:val="Style3 Char"/>
    <w:basedOn w:val="Heading3Char"/>
    <w:link w:val="Style3"/>
    <w:uiPriority w:val="9"/>
    <w:rsid w:val="000A2C02"/>
    <w:rPr>
      <w:rFonts w:asciiTheme="majorHAnsi" w:hAnsiTheme="majorHAnsi" w:eastAsiaTheme="majorEastAsia" w:cstheme="majorBidi"/>
      <w:b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4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0AA90-2130-4783-B072-B4C2786C273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 Chamberlain</dc:creator>
  <keywords/>
  <dc:description/>
  <lastModifiedBy>Adam Tramp</lastModifiedBy>
  <revision>9</revision>
  <lastPrinted>2018-11-06T14:55:00.0000000Z</lastPrinted>
  <dcterms:created xsi:type="dcterms:W3CDTF">2026-04-16T20:39:00.0000000Z</dcterms:created>
  <dcterms:modified xsi:type="dcterms:W3CDTF">2026-07-14T20:31:00.3708401Z</dcterms:modified>
</coreProperties>
</file>